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5D" w:rsidRPr="005F3B5D" w:rsidRDefault="005F3B5D" w:rsidP="005F3B5D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3B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Метрология, стандартизация и сертификация                   </w:t>
      </w:r>
    </w:p>
    <w:p w:rsidR="005F3B5D" w:rsidRPr="005F3B5D" w:rsidRDefault="005F3B5D" w:rsidP="005F3B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F3B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1.Подготовить реферат по теме</w:t>
      </w:r>
      <w:r w:rsidRPr="005F3B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5F3B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Pr="005F3B5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Методы и средства измерений, виды погрешностей»</w:t>
      </w:r>
    </w:p>
    <w:p w:rsidR="005F3B5D" w:rsidRPr="005F3B5D" w:rsidRDefault="005F3B5D" w:rsidP="005F3B5D">
      <w:pPr>
        <w:spacing w:after="0"/>
        <w:ind w:left="40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3B5D">
        <w:rPr>
          <w:rFonts w:ascii="Times New Roman" w:eastAsia="Calibri" w:hAnsi="Times New Roman" w:cs="Times New Roman"/>
          <w:color w:val="000000"/>
          <w:sz w:val="28"/>
          <w:szCs w:val="28"/>
        </w:rPr>
        <w:t>2. Решить практические задания:</w:t>
      </w:r>
    </w:p>
    <w:p w:rsidR="005F3B5D" w:rsidRPr="005F3B5D" w:rsidRDefault="005F3B5D" w:rsidP="005F3B5D">
      <w:pPr>
        <w:spacing w:after="0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3B5D">
        <w:rPr>
          <w:rFonts w:ascii="Times New Roman" w:eastAsia="Calibri" w:hAnsi="Times New Roman" w:cs="Times New Roman"/>
          <w:color w:val="000000"/>
          <w:sz w:val="28"/>
          <w:szCs w:val="28"/>
        </w:rPr>
        <w:t>А.) Расшифровать условные обозначения резьбы.</w:t>
      </w:r>
    </w:p>
    <w:p w:rsidR="005F3B5D" w:rsidRPr="005F3B5D" w:rsidRDefault="005F3B5D" w:rsidP="005F3B5D">
      <w:pPr>
        <w:spacing w:after="0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3B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Обозначение на чертеже </w:t>
      </w:r>
    </w:p>
    <w:p w:rsidR="005F3B5D" w:rsidRPr="005F3B5D" w:rsidRDefault="005F3B5D" w:rsidP="005F3B5D">
      <w:pPr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3B5D">
        <w:rPr>
          <w:rFonts w:ascii="Times New Roman" w:eastAsia="Calibri" w:hAnsi="Times New Roman" w:cs="Times New Roman"/>
          <w:color w:val="000000"/>
          <w:sz w:val="28"/>
          <w:szCs w:val="28"/>
        </w:rPr>
        <w:t>М12-6</w:t>
      </w:r>
      <w:r w:rsidRPr="005F3B5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g</w:t>
      </w:r>
      <w:r w:rsidRPr="005F3B5D">
        <w:rPr>
          <w:rFonts w:ascii="Times New Roman" w:eastAsia="Calibri" w:hAnsi="Times New Roman" w:cs="Times New Roman"/>
          <w:color w:val="000000"/>
          <w:sz w:val="28"/>
          <w:szCs w:val="28"/>
        </w:rPr>
        <w:t>;   М28×1,5-6 Н;   М10×1-5Н6Н</w:t>
      </w:r>
    </w:p>
    <w:p w:rsidR="005F3B5D" w:rsidRPr="005F3B5D" w:rsidRDefault="005F3B5D" w:rsidP="005F3B5D">
      <w:pPr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3B5D">
        <w:rPr>
          <w:rFonts w:ascii="Times New Roman" w:eastAsia="Calibri" w:hAnsi="Times New Roman" w:cs="Times New Roman"/>
          <w:color w:val="000000"/>
          <w:sz w:val="28"/>
          <w:szCs w:val="28"/>
        </w:rPr>
        <w:t>М30-6</w:t>
      </w:r>
      <w:r w:rsidRPr="005F3B5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e</w:t>
      </w:r>
      <w:r w:rsidRPr="005F3B5D">
        <w:rPr>
          <w:rFonts w:ascii="Times New Roman" w:eastAsia="Calibri" w:hAnsi="Times New Roman" w:cs="Times New Roman"/>
          <w:color w:val="000000"/>
          <w:sz w:val="28"/>
          <w:szCs w:val="28"/>
        </w:rPr>
        <w:t>;    М35</w:t>
      </w:r>
      <w:r w:rsidRPr="005F3B5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LH</w:t>
      </w:r>
      <w:r w:rsidRPr="005F3B5D">
        <w:rPr>
          <w:rFonts w:ascii="Times New Roman" w:eastAsia="Calibri" w:hAnsi="Times New Roman" w:cs="Times New Roman"/>
          <w:color w:val="000000"/>
          <w:sz w:val="28"/>
          <w:szCs w:val="28"/>
        </w:rPr>
        <w:t>-7</w:t>
      </w:r>
      <w:r w:rsidRPr="005F3B5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H</w:t>
      </w:r>
      <w:proofErr w:type="gramStart"/>
      <w:r w:rsidRPr="005F3B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;</w:t>
      </w:r>
      <w:proofErr w:type="gramEnd"/>
      <w:r w:rsidRPr="005F3B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М14</w:t>
      </w:r>
      <w:r w:rsidRPr="005F3B5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LH</w:t>
      </w:r>
      <w:r w:rsidRPr="005F3B5D">
        <w:rPr>
          <w:rFonts w:ascii="Times New Roman" w:eastAsia="Calibri" w:hAnsi="Times New Roman" w:cs="Times New Roman"/>
          <w:color w:val="000000"/>
          <w:sz w:val="28"/>
          <w:szCs w:val="28"/>
        </w:rPr>
        <w:t>-8</w:t>
      </w:r>
      <w:r w:rsidRPr="005F3B5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g</w:t>
      </w:r>
    </w:p>
    <w:p w:rsidR="005F3B5D" w:rsidRPr="005F3B5D" w:rsidRDefault="005F3B5D" w:rsidP="005F3B5D">
      <w:pPr>
        <w:spacing w:after="0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3B5D">
        <w:rPr>
          <w:rFonts w:ascii="Times New Roman" w:eastAsia="Calibri" w:hAnsi="Times New Roman" w:cs="Times New Roman"/>
          <w:color w:val="000000"/>
          <w:sz w:val="28"/>
          <w:szCs w:val="28"/>
        </w:rPr>
        <w:t>Пример расшифровки: М12-6</w:t>
      </w:r>
      <w:r w:rsidRPr="005F3B5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g</w:t>
      </w:r>
      <w:r w:rsidRPr="005F3B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болт, метрическая резьба, диаметром 12 мм, </w:t>
      </w:r>
      <w:proofErr w:type="gramStart"/>
      <w:r w:rsidRPr="005F3B5D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proofErr w:type="gramEnd"/>
      <w:r w:rsidRPr="005F3B5D">
        <w:rPr>
          <w:rFonts w:ascii="Times New Roman" w:eastAsia="Calibri" w:hAnsi="Times New Roman" w:cs="Times New Roman"/>
          <w:color w:val="000000"/>
          <w:sz w:val="28"/>
          <w:szCs w:val="28"/>
        </w:rPr>
        <w:t>=5 мм, правая, поле допуска резьбы болта 6</w:t>
      </w:r>
      <w:r w:rsidRPr="005F3B5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g</w:t>
      </w:r>
    </w:p>
    <w:p w:rsidR="005F3B5D" w:rsidRPr="005F3B5D" w:rsidRDefault="005F3B5D" w:rsidP="005F3B5D">
      <w:pPr>
        <w:spacing w:after="0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3B5D">
        <w:rPr>
          <w:rFonts w:ascii="Times New Roman" w:eastAsia="Calibri" w:hAnsi="Times New Roman" w:cs="Times New Roman"/>
          <w:color w:val="000000"/>
          <w:sz w:val="28"/>
          <w:szCs w:val="28"/>
        </w:rPr>
        <w:t>Б.) Нанести на чертежах болтов и гаек условные обозначения метрической резьбы по заданным параметрам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886"/>
        <w:gridCol w:w="790"/>
        <w:gridCol w:w="790"/>
        <w:gridCol w:w="678"/>
        <w:gridCol w:w="790"/>
        <w:gridCol w:w="790"/>
        <w:gridCol w:w="790"/>
        <w:gridCol w:w="678"/>
        <w:gridCol w:w="790"/>
        <w:gridCol w:w="790"/>
        <w:gridCol w:w="691"/>
      </w:tblGrid>
      <w:tr w:rsidR="005F3B5D" w:rsidRPr="005F3B5D" w:rsidTr="005F3B5D"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№</w:t>
            </w:r>
            <w:proofErr w:type="gramStart"/>
            <w:r w:rsidRPr="005F3B5D">
              <w:rPr>
                <w:sz w:val="24"/>
                <w:szCs w:val="24"/>
              </w:rPr>
              <w:t>п</w:t>
            </w:r>
            <w:proofErr w:type="gramEnd"/>
            <w:r w:rsidRPr="005F3B5D">
              <w:rPr>
                <w:sz w:val="24"/>
                <w:szCs w:val="24"/>
              </w:rPr>
              <w:t>/п</w:t>
            </w:r>
          </w:p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задания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6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7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9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10</w:t>
            </w:r>
          </w:p>
        </w:tc>
      </w:tr>
      <w:tr w:rsidR="005F3B5D" w:rsidRPr="005F3B5D" w:rsidTr="005F3B5D"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 xml:space="preserve">Номинальный диаметр резьбы, </w:t>
            </w:r>
            <w:proofErr w:type="gramStart"/>
            <w:r w:rsidRPr="005F3B5D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6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20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24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30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10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36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42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56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48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25</w:t>
            </w:r>
          </w:p>
        </w:tc>
      </w:tr>
      <w:tr w:rsidR="005F3B5D" w:rsidRPr="005F3B5D" w:rsidTr="005F3B5D"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Основные отклонения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  <w:lang w:val="en-US"/>
              </w:rPr>
            </w:pPr>
            <w:r w:rsidRPr="005F3B5D"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  <w:lang w:val="en-US"/>
              </w:rPr>
            </w:pPr>
            <w:r w:rsidRPr="005F3B5D"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  <w:lang w:val="en-US"/>
              </w:rPr>
            </w:pPr>
            <w:r w:rsidRPr="005F3B5D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  <w:lang w:val="en-US"/>
              </w:rPr>
            </w:pPr>
            <w:r w:rsidRPr="005F3B5D"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  <w:lang w:val="en-US"/>
              </w:rPr>
            </w:pPr>
            <w:r w:rsidRPr="005F3B5D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  <w:lang w:val="en-US"/>
              </w:rPr>
            </w:pPr>
            <w:r w:rsidRPr="005F3B5D"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  <w:lang w:val="en-US"/>
              </w:rPr>
            </w:pPr>
            <w:r w:rsidRPr="005F3B5D"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  <w:lang w:val="en-US"/>
              </w:rPr>
            </w:pPr>
            <w:r w:rsidRPr="005F3B5D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  <w:lang w:val="en-US"/>
              </w:rPr>
            </w:pPr>
            <w:r w:rsidRPr="005F3B5D"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  <w:lang w:val="en-US"/>
              </w:rPr>
              <w:t>g</w:t>
            </w:r>
          </w:p>
        </w:tc>
      </w:tr>
      <w:tr w:rsidR="005F3B5D" w:rsidRPr="005F3B5D" w:rsidTr="005F3B5D"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Степень точности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4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6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6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7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6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7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6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8</w:t>
            </w:r>
          </w:p>
        </w:tc>
      </w:tr>
      <w:tr w:rsidR="005F3B5D" w:rsidRPr="005F3B5D" w:rsidTr="005F3B5D"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 xml:space="preserve">Шаг, </w:t>
            </w:r>
            <w:proofErr w:type="gramStart"/>
            <w:r w:rsidRPr="005F3B5D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0,7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1,5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5,5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2</w:t>
            </w:r>
          </w:p>
        </w:tc>
      </w:tr>
      <w:tr w:rsidR="005F3B5D" w:rsidRPr="005F3B5D" w:rsidTr="005F3B5D"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Направление винтовой линии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Прав.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Прав.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Лев.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Прав.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Прав.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Прав.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Лев.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Прав.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Прав.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5D" w:rsidRPr="005F3B5D" w:rsidRDefault="005F3B5D" w:rsidP="005F3B5D">
            <w:pPr>
              <w:contextualSpacing/>
              <w:rPr>
                <w:sz w:val="24"/>
                <w:szCs w:val="24"/>
              </w:rPr>
            </w:pPr>
            <w:r w:rsidRPr="005F3B5D">
              <w:rPr>
                <w:sz w:val="24"/>
                <w:szCs w:val="24"/>
              </w:rPr>
              <w:t>Лев.</w:t>
            </w:r>
          </w:p>
        </w:tc>
      </w:tr>
    </w:tbl>
    <w:p w:rsidR="005F3B5D" w:rsidRPr="005F3B5D" w:rsidRDefault="005F3B5D" w:rsidP="005F3B5D">
      <w:pPr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3B5D">
        <w:rPr>
          <w:rFonts w:ascii="Times New Roman" w:eastAsia="Calibri" w:hAnsi="Times New Roman" w:cs="Times New Roman"/>
          <w:color w:val="000000"/>
          <w:sz w:val="28"/>
          <w:szCs w:val="28"/>
        </w:rPr>
        <w:t>Пример зашифровки: задание №7</w:t>
      </w:r>
    </w:p>
    <w:p w:rsidR="005F3B5D" w:rsidRPr="005F3B5D" w:rsidRDefault="005F3B5D" w:rsidP="005F3B5D">
      <w:pPr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3B5D">
        <w:rPr>
          <w:rFonts w:ascii="Times New Roman" w:eastAsia="Calibri" w:hAnsi="Times New Roman" w:cs="Times New Roman"/>
          <w:color w:val="000000"/>
          <w:sz w:val="28"/>
          <w:szCs w:val="28"/>
        </w:rPr>
        <w:t>Гайка М42×4</w:t>
      </w:r>
      <w:r w:rsidRPr="005F3B5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LH</w:t>
      </w:r>
      <w:r w:rsidRPr="005F3B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-7Н  </w:t>
      </w:r>
    </w:p>
    <w:p w:rsidR="005F3B5D" w:rsidRPr="005F3B5D" w:rsidRDefault="005F3B5D" w:rsidP="005F3B5D">
      <w:pPr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378E" w:rsidRDefault="008F378E">
      <w:bookmarkStart w:id="0" w:name="_GoBack"/>
      <w:bookmarkEnd w:id="0"/>
    </w:p>
    <w:sectPr w:rsidR="008F3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5D"/>
    <w:rsid w:val="005F3B5D"/>
    <w:rsid w:val="008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F3B5D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8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F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F3B5D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8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F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7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>SPecialiST RePack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2</cp:revision>
  <dcterms:created xsi:type="dcterms:W3CDTF">2020-03-24T16:43:00Z</dcterms:created>
  <dcterms:modified xsi:type="dcterms:W3CDTF">2020-03-24T16:43:00Z</dcterms:modified>
</cp:coreProperties>
</file>